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05" w:rsidRPr="00D22DE6" w:rsidRDefault="002F2705" w:rsidP="002F2705">
      <w:pPr>
        <w:ind w:left="5664"/>
        <w:jc w:val="center"/>
      </w:pPr>
      <w:r w:rsidRPr="00D22DE6">
        <w:t>ПРИЛОЖЕНИЕ № 2</w:t>
      </w:r>
    </w:p>
    <w:p w:rsidR="002F2705" w:rsidRPr="00D22DE6" w:rsidRDefault="002F2705" w:rsidP="002F2705">
      <w:pPr>
        <w:ind w:left="5664"/>
        <w:jc w:val="center"/>
      </w:pPr>
    </w:p>
    <w:p w:rsidR="002F2705" w:rsidRPr="00D22DE6" w:rsidRDefault="002F2705" w:rsidP="002F2705">
      <w:pPr>
        <w:ind w:left="5664"/>
        <w:jc w:val="center"/>
      </w:pPr>
      <w:r w:rsidRPr="00D22DE6">
        <w:t>УТВЕРЖДЕН</w:t>
      </w:r>
    </w:p>
    <w:p w:rsidR="002F2705" w:rsidRPr="00D22DE6" w:rsidRDefault="002F2705" w:rsidP="002F2705">
      <w:pPr>
        <w:ind w:left="5664"/>
        <w:jc w:val="center"/>
      </w:pPr>
      <w:r w:rsidRPr="00D22DE6">
        <w:t>постановлением администрации</w:t>
      </w:r>
    </w:p>
    <w:p w:rsidR="002F2705" w:rsidRPr="00D22DE6" w:rsidRDefault="002F2705" w:rsidP="002F2705">
      <w:pPr>
        <w:ind w:left="5664"/>
        <w:jc w:val="center"/>
      </w:pPr>
      <w:r w:rsidRPr="00D22DE6">
        <w:t>Безводного сельского поселения</w:t>
      </w:r>
    </w:p>
    <w:p w:rsidR="002F2705" w:rsidRPr="00D22DE6" w:rsidRDefault="002F2705" w:rsidP="002F2705">
      <w:pPr>
        <w:ind w:left="5664"/>
        <w:jc w:val="center"/>
      </w:pPr>
      <w:r w:rsidRPr="00D22DE6">
        <w:t>Курганинского района</w:t>
      </w:r>
    </w:p>
    <w:p w:rsidR="00B8090D" w:rsidRPr="00D22DE6" w:rsidRDefault="002F2705" w:rsidP="002F2705">
      <w:pPr>
        <w:shd w:val="clear" w:color="auto" w:fill="FFFFFF"/>
        <w:spacing w:line="326" w:lineRule="exact"/>
        <w:ind w:left="5664" w:right="29"/>
        <w:jc w:val="center"/>
        <w:rPr>
          <w:color w:val="000000"/>
          <w:spacing w:val="6"/>
          <w:szCs w:val="28"/>
        </w:rPr>
      </w:pPr>
      <w:r w:rsidRPr="00D22DE6">
        <w:t>от 28.04.2017 г. № 56</w:t>
      </w:r>
    </w:p>
    <w:p w:rsidR="008A4D9C" w:rsidRPr="00D22DE6" w:rsidRDefault="008A4D9C" w:rsidP="00B8090D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Cs w:val="28"/>
        </w:rPr>
      </w:pPr>
    </w:p>
    <w:p w:rsidR="0030641F" w:rsidRPr="00D22DE6" w:rsidRDefault="005A2642" w:rsidP="00B8090D">
      <w:pPr>
        <w:jc w:val="center"/>
        <w:rPr>
          <w:color w:val="000000"/>
          <w:spacing w:val="6"/>
          <w:szCs w:val="28"/>
        </w:rPr>
      </w:pPr>
      <w:r w:rsidRPr="00D22DE6">
        <w:rPr>
          <w:color w:val="000000"/>
          <w:spacing w:val="6"/>
          <w:szCs w:val="28"/>
        </w:rPr>
        <w:t>О</w:t>
      </w:r>
      <w:r w:rsidR="0030641F" w:rsidRPr="00D22DE6">
        <w:rPr>
          <w:color w:val="000000"/>
          <w:spacing w:val="6"/>
          <w:szCs w:val="28"/>
        </w:rPr>
        <w:t>ТЧЕТ</w:t>
      </w:r>
    </w:p>
    <w:p w:rsidR="00B8090D" w:rsidRPr="00D22DE6" w:rsidRDefault="00B8090D" w:rsidP="00B8090D">
      <w:pPr>
        <w:jc w:val="center"/>
      </w:pPr>
      <w:r w:rsidRPr="00D22DE6">
        <w:rPr>
          <w:color w:val="000000"/>
          <w:spacing w:val="6"/>
          <w:szCs w:val="28"/>
        </w:rPr>
        <w:t>об исполнении</w:t>
      </w:r>
      <w:r w:rsidR="0030641F" w:rsidRPr="00D22DE6">
        <w:rPr>
          <w:color w:val="000000"/>
          <w:spacing w:val="6"/>
          <w:szCs w:val="28"/>
        </w:rPr>
        <w:t xml:space="preserve"> </w:t>
      </w:r>
      <w:r w:rsidRPr="00D22DE6">
        <w:rPr>
          <w:color w:val="000000"/>
          <w:spacing w:val="6"/>
          <w:szCs w:val="28"/>
        </w:rPr>
        <w:t>бюджета Безводного сельского поселения</w:t>
      </w:r>
      <w:r w:rsidR="0030641F" w:rsidRPr="00D22DE6">
        <w:rPr>
          <w:color w:val="000000"/>
          <w:spacing w:val="6"/>
          <w:szCs w:val="28"/>
        </w:rPr>
        <w:t xml:space="preserve"> </w:t>
      </w:r>
      <w:r w:rsidRPr="00D22DE6">
        <w:rPr>
          <w:color w:val="000000"/>
          <w:spacing w:val="6"/>
          <w:szCs w:val="28"/>
        </w:rPr>
        <w:t xml:space="preserve">Курганинского района за </w:t>
      </w:r>
      <w:r w:rsidR="00702520" w:rsidRPr="00D22DE6">
        <w:rPr>
          <w:color w:val="000000"/>
          <w:spacing w:val="6"/>
          <w:szCs w:val="28"/>
        </w:rPr>
        <w:t>1 квартал</w:t>
      </w:r>
      <w:r w:rsidR="0030641F" w:rsidRPr="00D22DE6">
        <w:rPr>
          <w:color w:val="000000"/>
          <w:spacing w:val="6"/>
          <w:szCs w:val="28"/>
        </w:rPr>
        <w:t xml:space="preserve"> </w:t>
      </w:r>
      <w:r w:rsidR="00C87584" w:rsidRPr="00D22DE6">
        <w:rPr>
          <w:rFonts w:eastAsia="Calibri"/>
          <w:color w:val="000000"/>
          <w:spacing w:val="6"/>
          <w:szCs w:val="28"/>
        </w:rPr>
        <w:t>201</w:t>
      </w:r>
      <w:r w:rsidR="00702520" w:rsidRPr="00D22DE6">
        <w:rPr>
          <w:rFonts w:eastAsia="Calibri"/>
          <w:color w:val="000000"/>
          <w:spacing w:val="6"/>
          <w:szCs w:val="28"/>
        </w:rPr>
        <w:t>7</w:t>
      </w:r>
      <w:r w:rsidR="0030641F" w:rsidRPr="00D22DE6">
        <w:rPr>
          <w:rFonts w:eastAsia="Calibri"/>
          <w:color w:val="000000"/>
          <w:spacing w:val="6"/>
          <w:szCs w:val="28"/>
        </w:rPr>
        <w:t xml:space="preserve"> </w:t>
      </w:r>
      <w:r w:rsidR="004F58E4" w:rsidRPr="00D22DE6">
        <w:rPr>
          <w:rFonts w:eastAsia="Calibri"/>
          <w:color w:val="000000"/>
          <w:spacing w:val="6"/>
          <w:szCs w:val="28"/>
        </w:rPr>
        <w:t>год</w:t>
      </w:r>
      <w:r w:rsidR="0030641F" w:rsidRPr="00D22DE6">
        <w:rPr>
          <w:rFonts w:eastAsia="Calibri"/>
          <w:color w:val="000000"/>
          <w:spacing w:val="6"/>
          <w:szCs w:val="28"/>
        </w:rPr>
        <w:t xml:space="preserve"> </w:t>
      </w:r>
      <w:r w:rsidRPr="00D22DE6">
        <w:rPr>
          <w:color w:val="000000"/>
          <w:spacing w:val="6"/>
          <w:szCs w:val="28"/>
        </w:rPr>
        <w:t>в разрезе безвозмездных поступлений</w:t>
      </w:r>
      <w:r w:rsidR="0030641F" w:rsidRPr="00D22DE6">
        <w:rPr>
          <w:color w:val="000000"/>
          <w:spacing w:val="6"/>
          <w:szCs w:val="28"/>
        </w:rPr>
        <w:t xml:space="preserve"> </w:t>
      </w:r>
      <w:r w:rsidRPr="00D22DE6">
        <w:rPr>
          <w:szCs w:val="28"/>
        </w:rPr>
        <w:t>из</w:t>
      </w:r>
      <w:r w:rsidR="0030641F" w:rsidRPr="00D22DE6">
        <w:rPr>
          <w:szCs w:val="28"/>
        </w:rPr>
        <w:t xml:space="preserve"> </w:t>
      </w:r>
      <w:r w:rsidRPr="00D22DE6">
        <w:t>бюджета муниципального образования Курганинский район</w:t>
      </w:r>
      <w:r w:rsidR="004F58E4" w:rsidRPr="00D22DE6">
        <w:t xml:space="preserve"> в </w:t>
      </w:r>
      <w:r w:rsidR="00C87584" w:rsidRPr="00D22DE6">
        <w:t>201</w:t>
      </w:r>
      <w:r w:rsidR="00702520" w:rsidRPr="00D22DE6">
        <w:t>7</w:t>
      </w:r>
      <w:r w:rsidR="0030641F" w:rsidRPr="00D22DE6">
        <w:t xml:space="preserve"> </w:t>
      </w:r>
      <w:r w:rsidR="004F58E4" w:rsidRPr="00D22DE6">
        <w:t>году</w:t>
      </w:r>
    </w:p>
    <w:p w:rsidR="00D41340" w:rsidRPr="00D22DE6" w:rsidRDefault="00D41340" w:rsidP="00B8090D">
      <w:pPr>
        <w:jc w:val="center"/>
        <w:rPr>
          <w:b/>
        </w:rPr>
      </w:pPr>
    </w:p>
    <w:p w:rsidR="00B8090D" w:rsidRPr="00D22DE6" w:rsidRDefault="00B8090D" w:rsidP="00140E6C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Cs w:val="28"/>
        </w:rPr>
      </w:pPr>
      <w:r w:rsidRPr="00D22DE6">
        <w:rPr>
          <w:szCs w:val="28"/>
        </w:rPr>
        <w:t xml:space="preserve">  </w:t>
      </w:r>
      <w:r w:rsidR="00140E6C" w:rsidRPr="00D22DE6">
        <w:rPr>
          <w:color w:val="000000"/>
          <w:spacing w:val="6"/>
          <w:szCs w:val="28"/>
        </w:rPr>
        <w:t xml:space="preserve">                                                                                                  </w:t>
      </w:r>
      <w:r w:rsidRPr="00D22DE6">
        <w:t xml:space="preserve"> (тыс. рублей)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992"/>
        <w:gridCol w:w="1127"/>
        <w:gridCol w:w="900"/>
      </w:tblGrid>
      <w:tr w:rsidR="00B8090D" w:rsidRPr="00D22DE6" w:rsidTr="00A448C9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D22DE6" w:rsidRDefault="00B8090D" w:rsidP="00D41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pacing w:val="-1"/>
                <w:w w:val="97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D22DE6" w:rsidRDefault="00B8090D" w:rsidP="00D41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pacing w:val="2"/>
                <w:w w:val="97"/>
                <w:sz w:val="24"/>
                <w:szCs w:val="24"/>
              </w:rPr>
              <w:t>Наименование д</w:t>
            </w:r>
            <w:bookmarkStart w:id="0" w:name="_GoBack"/>
            <w:bookmarkEnd w:id="0"/>
            <w:r w:rsidRPr="00D22DE6">
              <w:rPr>
                <w:color w:val="000000"/>
                <w:spacing w:val="2"/>
                <w:w w:val="97"/>
                <w:sz w:val="24"/>
                <w:szCs w:val="24"/>
              </w:rPr>
              <w:t>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Pr="00D22DE6" w:rsidRDefault="00B8090D" w:rsidP="00D41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План</w:t>
            </w:r>
          </w:p>
          <w:p w:rsidR="00B8090D" w:rsidRPr="00D22DE6" w:rsidRDefault="00C87584" w:rsidP="00D41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201</w:t>
            </w:r>
            <w:r w:rsidR="00702520" w:rsidRPr="00D22DE6">
              <w:rPr>
                <w:color w:val="000000"/>
                <w:sz w:val="24"/>
                <w:szCs w:val="24"/>
              </w:rPr>
              <w:t>7</w:t>
            </w:r>
            <w:r w:rsidR="00F66C43" w:rsidRPr="00D22DE6">
              <w:rPr>
                <w:color w:val="000000"/>
                <w:sz w:val="24"/>
                <w:szCs w:val="24"/>
              </w:rPr>
              <w:t xml:space="preserve"> </w:t>
            </w:r>
            <w:r w:rsidR="00B8090D" w:rsidRPr="00D22DE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Pr="00D22DE6" w:rsidRDefault="00B8090D" w:rsidP="00D41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Факт</w:t>
            </w:r>
          </w:p>
          <w:p w:rsidR="00702520" w:rsidRPr="00D22DE6" w:rsidRDefault="00702520" w:rsidP="00D41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1 квартал</w:t>
            </w:r>
          </w:p>
          <w:p w:rsidR="00B8090D" w:rsidRPr="00D22DE6" w:rsidRDefault="00C87584" w:rsidP="00D41340">
            <w:pPr>
              <w:shd w:val="clear" w:color="auto" w:fill="FFFFFF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D22DE6">
              <w:rPr>
                <w:color w:val="000000"/>
                <w:spacing w:val="6"/>
                <w:sz w:val="24"/>
                <w:szCs w:val="24"/>
              </w:rPr>
              <w:t>201</w:t>
            </w:r>
            <w:r w:rsidR="00702520" w:rsidRPr="00D22DE6">
              <w:rPr>
                <w:color w:val="000000"/>
                <w:spacing w:val="6"/>
                <w:sz w:val="24"/>
                <w:szCs w:val="24"/>
              </w:rPr>
              <w:t>7</w:t>
            </w:r>
            <w:r w:rsidR="00B8090D" w:rsidRPr="00D22DE6">
              <w:rPr>
                <w:color w:val="000000"/>
                <w:spacing w:val="6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D22DE6" w:rsidRDefault="00B8090D" w:rsidP="00D41340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22DE6">
              <w:rPr>
                <w:bCs/>
                <w:color w:val="000000"/>
                <w:spacing w:val="-4"/>
                <w:sz w:val="24"/>
                <w:szCs w:val="24"/>
              </w:rPr>
              <w:t>В %</w:t>
            </w:r>
          </w:p>
          <w:p w:rsidR="00B8090D" w:rsidRPr="00D22DE6" w:rsidRDefault="00B8090D" w:rsidP="00D41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bCs/>
                <w:color w:val="000000"/>
                <w:spacing w:val="-4"/>
                <w:sz w:val="24"/>
                <w:szCs w:val="24"/>
              </w:rPr>
              <w:t xml:space="preserve">к плану </w:t>
            </w:r>
            <w:r w:rsidR="00C87584" w:rsidRPr="00D22DE6">
              <w:rPr>
                <w:bCs/>
                <w:color w:val="000000"/>
                <w:spacing w:val="-4"/>
                <w:sz w:val="24"/>
                <w:szCs w:val="24"/>
              </w:rPr>
              <w:t>201</w:t>
            </w:r>
            <w:r w:rsidR="00702520" w:rsidRPr="00D22DE6">
              <w:rPr>
                <w:bCs/>
                <w:color w:val="000000"/>
                <w:spacing w:val="-4"/>
                <w:sz w:val="24"/>
                <w:szCs w:val="24"/>
              </w:rPr>
              <w:t>7</w:t>
            </w:r>
            <w:r w:rsidR="00F66C43" w:rsidRPr="00D22DE6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D22DE6">
              <w:rPr>
                <w:bCs/>
                <w:color w:val="000000"/>
                <w:spacing w:val="-4"/>
                <w:sz w:val="24"/>
                <w:szCs w:val="24"/>
              </w:rPr>
              <w:t>г.</w:t>
            </w:r>
          </w:p>
        </w:tc>
      </w:tr>
      <w:tr w:rsidR="00B8090D" w:rsidRPr="00D22DE6" w:rsidTr="00A448C9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D22DE6" w:rsidRDefault="00B8090D" w:rsidP="008E5B8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22DE6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D22DE6" w:rsidRDefault="00B8090D" w:rsidP="008E5B86">
            <w:pPr>
              <w:shd w:val="clear" w:color="auto" w:fill="FFFFFF"/>
              <w:spacing w:line="322" w:lineRule="exact"/>
              <w:ind w:right="12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22DE6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Pr="00D22DE6" w:rsidRDefault="00B8090D" w:rsidP="00A448C9">
            <w:pPr>
              <w:shd w:val="clear" w:color="auto" w:fill="FFFFFF"/>
              <w:ind w:right="34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D22DE6"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Pr="00D22DE6" w:rsidRDefault="00B8090D" w:rsidP="00A448C9">
            <w:pPr>
              <w:shd w:val="clear" w:color="auto" w:fill="FFFFFF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D22DE6" w:rsidRDefault="00B8090D" w:rsidP="00A448C9">
            <w:pPr>
              <w:shd w:val="clear" w:color="auto" w:fill="FFFFFF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02520" w:rsidRPr="00D22DE6" w:rsidTr="008734E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2DE6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2C0B68">
            <w:pPr>
              <w:pStyle w:val="2"/>
              <w:ind w:left="0" w:right="0"/>
              <w:jc w:val="lef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 w:val="24"/>
                <w:szCs w:val="24"/>
              </w:rPr>
            </w:pPr>
            <w:r w:rsidRPr="00D22DE6">
              <w:rPr>
                <w:b/>
                <w:spacing w:val="-18"/>
                <w:sz w:val="24"/>
                <w:szCs w:val="24"/>
              </w:rPr>
              <w:t>2667,4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 w:val="24"/>
                <w:szCs w:val="24"/>
              </w:rPr>
            </w:pPr>
            <w:r w:rsidRPr="00D22DE6">
              <w:rPr>
                <w:b/>
                <w:spacing w:val="-18"/>
                <w:sz w:val="24"/>
                <w:szCs w:val="24"/>
              </w:rPr>
              <w:t>71,7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D22DE6">
              <w:rPr>
                <w:b/>
                <w:bCs/>
                <w:color w:val="000000"/>
                <w:spacing w:val="-6"/>
                <w:sz w:val="24"/>
                <w:szCs w:val="24"/>
              </w:rPr>
              <w:t>2,7</w:t>
            </w:r>
          </w:p>
        </w:tc>
      </w:tr>
      <w:tr w:rsidR="00702520" w:rsidRPr="00D22DE6" w:rsidTr="008734E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2C0B68">
            <w:pPr>
              <w:jc w:val="left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b/>
                <w:sz w:val="24"/>
                <w:szCs w:val="24"/>
              </w:rPr>
            </w:pPr>
            <w:r w:rsidRPr="00D22DE6">
              <w:rPr>
                <w:b/>
                <w:spacing w:val="-18"/>
                <w:sz w:val="24"/>
                <w:szCs w:val="24"/>
              </w:rPr>
              <w:t>2667,4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 w:val="24"/>
                <w:szCs w:val="24"/>
              </w:rPr>
            </w:pPr>
            <w:r w:rsidRPr="00D22DE6">
              <w:rPr>
                <w:b/>
                <w:spacing w:val="-18"/>
                <w:sz w:val="24"/>
                <w:szCs w:val="24"/>
              </w:rPr>
              <w:t>71,7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D22DE6">
              <w:rPr>
                <w:b/>
                <w:bCs/>
                <w:color w:val="000000"/>
                <w:spacing w:val="-6"/>
                <w:sz w:val="24"/>
                <w:szCs w:val="24"/>
              </w:rPr>
              <w:t>2,7</w:t>
            </w:r>
          </w:p>
        </w:tc>
      </w:tr>
      <w:tr w:rsidR="00702520" w:rsidRPr="00D22DE6" w:rsidTr="008734E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8734E8">
            <w:pPr>
              <w:jc w:val="lef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Дотации</w:t>
            </w:r>
            <w:r w:rsidR="002C0B68" w:rsidRPr="00D22DE6">
              <w:rPr>
                <w:sz w:val="24"/>
                <w:szCs w:val="24"/>
              </w:rPr>
              <w:t xml:space="preserve"> </w:t>
            </w:r>
            <w:r w:rsidRPr="00D22DE6">
              <w:rPr>
                <w:sz w:val="24"/>
                <w:szCs w:val="24"/>
              </w:rPr>
              <w:t xml:space="preserve">бюджетам </w:t>
            </w:r>
            <w:r w:rsidRPr="00D22DE6">
              <w:rPr>
                <w:bCs/>
                <w:color w:val="000000"/>
                <w:sz w:val="24"/>
                <w:szCs w:val="24"/>
              </w:rPr>
              <w:t>бюджетной системы</w:t>
            </w:r>
            <w:r w:rsidR="002C0B68" w:rsidRPr="00D22DE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22DE6">
              <w:rPr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pacing w:val="-18"/>
                <w:sz w:val="24"/>
                <w:szCs w:val="24"/>
              </w:rPr>
            </w:pPr>
            <w:r w:rsidRPr="00D22DE6">
              <w:rPr>
                <w:spacing w:val="-18"/>
                <w:sz w:val="24"/>
                <w:szCs w:val="24"/>
              </w:rPr>
              <w:t>2356,7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E875F5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47,1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E875F5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2,0</w:t>
            </w:r>
          </w:p>
        </w:tc>
      </w:tr>
      <w:tr w:rsidR="00702520" w:rsidRPr="00D22DE6" w:rsidTr="008734E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color w:val="000000"/>
                <w:sz w:val="24"/>
                <w:szCs w:val="24"/>
              </w:rPr>
              <w:t>2 02  15001 00 0000 151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8734E8">
            <w:pPr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22DE6">
              <w:rPr>
                <w:sz w:val="24"/>
                <w:szCs w:val="24"/>
              </w:rPr>
              <w:t>Дотации</w:t>
            </w:r>
            <w:r w:rsidR="002C0B68" w:rsidRPr="00D22DE6">
              <w:rPr>
                <w:sz w:val="24"/>
                <w:szCs w:val="24"/>
              </w:rPr>
              <w:t xml:space="preserve"> </w:t>
            </w:r>
            <w:r w:rsidRPr="00D22DE6">
              <w:rPr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pacing w:val="-18"/>
                <w:sz w:val="24"/>
                <w:szCs w:val="24"/>
              </w:rPr>
              <w:t>2356,7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47,1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2,0</w:t>
            </w:r>
          </w:p>
        </w:tc>
      </w:tr>
      <w:tr w:rsidR="00702520" w:rsidRPr="00D22DE6" w:rsidTr="008734E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22DE6">
              <w:rPr>
                <w:color w:val="000000"/>
                <w:sz w:val="24"/>
                <w:szCs w:val="24"/>
              </w:rPr>
              <w:t>2 02  15001 10 0000 151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8734E8">
            <w:pPr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22DE6">
              <w:rPr>
                <w:sz w:val="24"/>
                <w:szCs w:val="24"/>
              </w:rPr>
              <w:t>Дотации бюджетам сельских поселений на</w:t>
            </w:r>
            <w:r w:rsidR="002C0B68" w:rsidRPr="00D22DE6">
              <w:rPr>
                <w:sz w:val="24"/>
                <w:szCs w:val="24"/>
              </w:rPr>
              <w:t xml:space="preserve"> </w:t>
            </w:r>
            <w:r w:rsidRPr="00D22DE6"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pacing w:val="-18"/>
                <w:sz w:val="24"/>
                <w:szCs w:val="24"/>
              </w:rPr>
              <w:t>2356,7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47,1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2,0</w:t>
            </w:r>
          </w:p>
        </w:tc>
      </w:tr>
      <w:tr w:rsidR="00702520" w:rsidRPr="00D22DE6" w:rsidTr="008734E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center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2 02 40000 00 0000 151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8734E8">
            <w:pPr>
              <w:jc w:val="lef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310,7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24,6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7,9</w:t>
            </w:r>
          </w:p>
        </w:tc>
      </w:tr>
      <w:tr w:rsidR="00702520" w:rsidRPr="00D22DE6" w:rsidTr="008734E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center"/>
              <w:rPr>
                <w:color w:val="000000"/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2 02 40014 10 0000 151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8734E8">
            <w:pPr>
              <w:jc w:val="lef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310,7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24,6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520" w:rsidRPr="00D22DE6" w:rsidRDefault="00702520" w:rsidP="00A448C9">
            <w:pPr>
              <w:jc w:val="right"/>
              <w:rPr>
                <w:sz w:val="24"/>
                <w:szCs w:val="24"/>
              </w:rPr>
            </w:pPr>
            <w:r w:rsidRPr="00D22DE6">
              <w:rPr>
                <w:sz w:val="24"/>
                <w:szCs w:val="24"/>
              </w:rPr>
              <w:t>7,9</w:t>
            </w:r>
          </w:p>
        </w:tc>
      </w:tr>
    </w:tbl>
    <w:p w:rsidR="00140E6C" w:rsidRPr="00D22DE6" w:rsidRDefault="00140E6C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</w:p>
    <w:p w:rsidR="008A4D9C" w:rsidRPr="00D22DE6" w:rsidRDefault="008A4D9C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</w:p>
    <w:p w:rsidR="008A4D9C" w:rsidRPr="00D22DE6" w:rsidRDefault="008A4D9C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</w:p>
    <w:p w:rsidR="00911B69" w:rsidRPr="00D22DE6" w:rsidRDefault="00B8090D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  <w:r w:rsidRPr="00D22DE6">
        <w:rPr>
          <w:color w:val="000000"/>
          <w:spacing w:val="-2"/>
          <w:szCs w:val="28"/>
        </w:rPr>
        <w:t>Начальник бюджетного отдела</w:t>
      </w:r>
    </w:p>
    <w:p w:rsidR="00911B69" w:rsidRPr="00D22DE6" w:rsidRDefault="00911B69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  <w:r w:rsidRPr="00D22DE6">
        <w:rPr>
          <w:color w:val="000000"/>
          <w:spacing w:val="-2"/>
          <w:szCs w:val="28"/>
        </w:rPr>
        <w:t>администрации</w:t>
      </w:r>
      <w:r w:rsidR="00B8090D" w:rsidRPr="00D22DE6">
        <w:rPr>
          <w:color w:val="000000"/>
          <w:spacing w:val="-2"/>
          <w:szCs w:val="28"/>
        </w:rPr>
        <w:t xml:space="preserve"> Безводного</w:t>
      </w:r>
    </w:p>
    <w:p w:rsidR="00B8090D" w:rsidRPr="00D22DE6" w:rsidRDefault="00B8090D" w:rsidP="00911B69">
      <w:pPr>
        <w:shd w:val="clear" w:color="auto" w:fill="FFFFFF"/>
        <w:spacing w:line="326" w:lineRule="exact"/>
        <w:ind w:right="29"/>
        <w:jc w:val="left"/>
        <w:rPr>
          <w:color w:val="000000"/>
        </w:rPr>
      </w:pPr>
      <w:r w:rsidRPr="00D22DE6">
        <w:rPr>
          <w:color w:val="000000"/>
          <w:spacing w:val="-2"/>
          <w:szCs w:val="28"/>
        </w:rPr>
        <w:t xml:space="preserve">сельского поселения                                                  </w:t>
      </w:r>
      <w:r w:rsidR="00911B69" w:rsidRPr="00D22DE6">
        <w:rPr>
          <w:color w:val="000000"/>
          <w:spacing w:val="-2"/>
          <w:szCs w:val="28"/>
        </w:rPr>
        <w:t xml:space="preserve">                      </w:t>
      </w:r>
      <w:r w:rsidR="008A4D9C" w:rsidRPr="00D22DE6">
        <w:rPr>
          <w:color w:val="000000"/>
          <w:spacing w:val="-2"/>
          <w:szCs w:val="28"/>
        </w:rPr>
        <w:t xml:space="preserve">    </w:t>
      </w:r>
      <w:r w:rsidR="00911B69" w:rsidRPr="00D22DE6">
        <w:rPr>
          <w:color w:val="000000"/>
          <w:spacing w:val="-2"/>
          <w:szCs w:val="28"/>
        </w:rPr>
        <w:t>Л.П.</w:t>
      </w:r>
      <w:r w:rsidR="008A4D9C" w:rsidRPr="00D22DE6">
        <w:rPr>
          <w:color w:val="000000"/>
          <w:spacing w:val="-2"/>
          <w:szCs w:val="28"/>
        </w:rPr>
        <w:t xml:space="preserve"> </w:t>
      </w:r>
      <w:r w:rsidRPr="00D22DE6">
        <w:rPr>
          <w:color w:val="000000"/>
          <w:spacing w:val="-2"/>
          <w:szCs w:val="28"/>
        </w:rPr>
        <w:t xml:space="preserve">Преснякова  </w:t>
      </w:r>
    </w:p>
    <w:p w:rsidR="00B8090D" w:rsidRPr="00D22DE6" w:rsidRDefault="00B8090D" w:rsidP="00B8090D">
      <w:pPr>
        <w:rPr>
          <w:color w:val="000000"/>
        </w:rPr>
      </w:pPr>
      <w:r w:rsidRPr="00D22DE6">
        <w:rPr>
          <w:color w:val="000000"/>
          <w:spacing w:val="-2"/>
          <w:szCs w:val="28"/>
        </w:rPr>
        <w:t xml:space="preserve"> </w:t>
      </w:r>
      <w:r w:rsidR="00911B69" w:rsidRPr="00D22DE6">
        <w:rPr>
          <w:color w:val="000000"/>
          <w:spacing w:val="-2"/>
          <w:szCs w:val="28"/>
        </w:rPr>
        <w:t xml:space="preserve"> </w:t>
      </w:r>
    </w:p>
    <w:p w:rsidR="00B8090D" w:rsidRPr="00D22DE6" w:rsidRDefault="00B8090D" w:rsidP="00B8090D">
      <w:pPr>
        <w:rPr>
          <w:color w:val="000000"/>
        </w:rPr>
      </w:pPr>
    </w:p>
    <w:p w:rsidR="00A41FC1" w:rsidRPr="00D22DE6" w:rsidRDefault="00A41FC1"/>
    <w:sectPr w:rsidR="00A41FC1" w:rsidRPr="00D22DE6" w:rsidSect="008A4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090D"/>
    <w:rsid w:val="00003B03"/>
    <w:rsid w:val="000071A4"/>
    <w:rsid w:val="00010246"/>
    <w:rsid w:val="00051ED4"/>
    <w:rsid w:val="00057F51"/>
    <w:rsid w:val="000A70C2"/>
    <w:rsid w:val="001065D2"/>
    <w:rsid w:val="00121E71"/>
    <w:rsid w:val="00140E6C"/>
    <w:rsid w:val="00155A60"/>
    <w:rsid w:val="00176A4F"/>
    <w:rsid w:val="00193643"/>
    <w:rsid w:val="001C7D8F"/>
    <w:rsid w:val="001E3E91"/>
    <w:rsid w:val="001F1447"/>
    <w:rsid w:val="00210F7D"/>
    <w:rsid w:val="00213A19"/>
    <w:rsid w:val="002C0B68"/>
    <w:rsid w:val="002C6282"/>
    <w:rsid w:val="002F2705"/>
    <w:rsid w:val="0030641F"/>
    <w:rsid w:val="0031430D"/>
    <w:rsid w:val="003553E2"/>
    <w:rsid w:val="003612F8"/>
    <w:rsid w:val="00366BE9"/>
    <w:rsid w:val="003B6633"/>
    <w:rsid w:val="003B70F7"/>
    <w:rsid w:val="003F7402"/>
    <w:rsid w:val="00407792"/>
    <w:rsid w:val="00421BDE"/>
    <w:rsid w:val="004B7354"/>
    <w:rsid w:val="004D13F2"/>
    <w:rsid w:val="004D6E99"/>
    <w:rsid w:val="004E2C6B"/>
    <w:rsid w:val="004F58E4"/>
    <w:rsid w:val="0053338E"/>
    <w:rsid w:val="00537D5C"/>
    <w:rsid w:val="005410AE"/>
    <w:rsid w:val="005A2642"/>
    <w:rsid w:val="005A7158"/>
    <w:rsid w:val="005B2B8D"/>
    <w:rsid w:val="005B7E3D"/>
    <w:rsid w:val="005F2F20"/>
    <w:rsid w:val="00626DED"/>
    <w:rsid w:val="00652D91"/>
    <w:rsid w:val="006D2A28"/>
    <w:rsid w:val="00702520"/>
    <w:rsid w:val="007172B7"/>
    <w:rsid w:val="007420F3"/>
    <w:rsid w:val="00745B30"/>
    <w:rsid w:val="0077108F"/>
    <w:rsid w:val="00773687"/>
    <w:rsid w:val="00816017"/>
    <w:rsid w:val="00825446"/>
    <w:rsid w:val="008555FE"/>
    <w:rsid w:val="008734E8"/>
    <w:rsid w:val="00873905"/>
    <w:rsid w:val="00895F69"/>
    <w:rsid w:val="008979BE"/>
    <w:rsid w:val="008A4D9C"/>
    <w:rsid w:val="008D06D6"/>
    <w:rsid w:val="008D0BC6"/>
    <w:rsid w:val="00911B69"/>
    <w:rsid w:val="009250EA"/>
    <w:rsid w:val="009C0F80"/>
    <w:rsid w:val="009C59F6"/>
    <w:rsid w:val="00A27222"/>
    <w:rsid w:val="00A41FC1"/>
    <w:rsid w:val="00A448C9"/>
    <w:rsid w:val="00A772AC"/>
    <w:rsid w:val="00A92971"/>
    <w:rsid w:val="00AE6565"/>
    <w:rsid w:val="00AF3138"/>
    <w:rsid w:val="00B220FE"/>
    <w:rsid w:val="00B631E9"/>
    <w:rsid w:val="00B8090D"/>
    <w:rsid w:val="00B854CD"/>
    <w:rsid w:val="00C4700E"/>
    <w:rsid w:val="00C87584"/>
    <w:rsid w:val="00CA74E9"/>
    <w:rsid w:val="00D22DE6"/>
    <w:rsid w:val="00D41340"/>
    <w:rsid w:val="00D528D7"/>
    <w:rsid w:val="00D760FC"/>
    <w:rsid w:val="00DA664E"/>
    <w:rsid w:val="00DD7C47"/>
    <w:rsid w:val="00DE1117"/>
    <w:rsid w:val="00DF500A"/>
    <w:rsid w:val="00DF6CAB"/>
    <w:rsid w:val="00E13218"/>
    <w:rsid w:val="00E23D4F"/>
    <w:rsid w:val="00E6488E"/>
    <w:rsid w:val="00E875F5"/>
    <w:rsid w:val="00EB3E25"/>
    <w:rsid w:val="00ED21D7"/>
    <w:rsid w:val="00ED4A6E"/>
    <w:rsid w:val="00F2348D"/>
    <w:rsid w:val="00F66C43"/>
    <w:rsid w:val="00F67F78"/>
    <w:rsid w:val="00FA688E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18FD"/>
  <w15:docId w15:val="{A6065B44-1E59-4644-9799-ACB525E8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0D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090D"/>
    <w:pPr>
      <w:keepNext/>
      <w:ind w:left="97" w:right="58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90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1A98-4F2F-4476-A205-43056654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cp:lastPrinted>2015-04-03T08:33:00Z</cp:lastPrinted>
  <dcterms:created xsi:type="dcterms:W3CDTF">2011-01-26T14:10:00Z</dcterms:created>
  <dcterms:modified xsi:type="dcterms:W3CDTF">2017-05-11T07:13:00Z</dcterms:modified>
</cp:coreProperties>
</file>